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0B" w:rsidRPr="00C17E2E" w:rsidRDefault="00DD7B0B" w:rsidP="00DD7B0B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17E2E">
        <w:rPr>
          <w:rFonts w:ascii="TH SarabunIT๙" w:hAnsi="TH SarabunIT๙" w:cs="TH SarabunIT๙"/>
          <w:b/>
          <w:bCs/>
          <w:sz w:val="40"/>
          <w:szCs w:val="40"/>
          <w:cs/>
        </w:rPr>
        <w:t>แบบสรุปโครงการแบบย่อ (</w:t>
      </w:r>
      <w:r w:rsidRPr="00C17E2E">
        <w:rPr>
          <w:rFonts w:ascii="TH SarabunIT๙" w:hAnsi="TH SarabunIT๙" w:cs="TH SarabunIT๙"/>
          <w:b/>
          <w:bCs/>
          <w:sz w:val="40"/>
          <w:szCs w:val="40"/>
        </w:rPr>
        <w:t>Project idea</w:t>
      </w:r>
      <w:r w:rsidRPr="00C17E2E">
        <w:rPr>
          <w:rFonts w:ascii="TH SarabunIT๙" w:hAnsi="TH SarabunIT๙" w:cs="TH SarabunIT๙" w:hint="cs"/>
          <w:b/>
          <w:bCs/>
          <w:sz w:val="40"/>
          <w:szCs w:val="40"/>
          <w:cs/>
        </w:rPr>
        <w:t>)</w:t>
      </w:r>
    </w:p>
    <w:p w:rsidR="00DD7B0B" w:rsidRPr="00A8523A" w:rsidRDefault="00DD7B0B" w:rsidP="00DD7B0B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D7B0B" w:rsidRPr="00A8523A" w:rsidRDefault="00DD7B0B" w:rsidP="00DD7B0B">
      <w:pPr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</w:t>
      </w:r>
      <w:r>
        <w:rPr>
          <w:rFonts w:ascii="TH SarabunIT๙" w:hAnsi="TH SarabunIT๙" w:cs="TH SarabunIT๙"/>
          <w:sz w:val="32"/>
          <w:szCs w:val="32"/>
          <w:cs/>
        </w:rPr>
        <w:t>ิและสิ่งแวดล้อมให้สมบูรณ์ โดยใช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166ED">
        <w:rPr>
          <w:rFonts w:ascii="TH SarabunIT๙" w:hAnsi="TH SarabunIT๙" w:cs="TH SarabunIT๙"/>
          <w:sz w:val="32"/>
          <w:szCs w:val="32"/>
          <w:cs/>
        </w:rPr>
        <w:t>เทคโนโลยีและนวัตกรรม</w:t>
      </w:r>
    </w:p>
    <w:p w:rsidR="00DD7B0B" w:rsidRPr="006F75C9" w:rsidRDefault="00DD7B0B" w:rsidP="00DD7B0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Pr="00CB4B33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</w:t>
      </w:r>
      <w:r>
        <w:rPr>
          <w:rFonts w:ascii="TH SarabunIT๙" w:hAnsi="TH SarabunIT๙" w:cs="TH SarabunIT๙"/>
          <w:sz w:val="32"/>
          <w:szCs w:val="32"/>
          <w:cs/>
        </w:rPr>
        <w:t>ยะและของเสียอันตรายให้มีคุณภาพด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CB4B33">
        <w:rPr>
          <w:rFonts w:ascii="TH SarabunIT๙" w:hAnsi="TH SarabunIT๙" w:cs="TH SarabunIT๙"/>
          <w:sz w:val="32"/>
          <w:szCs w:val="32"/>
          <w:cs/>
        </w:rPr>
        <w:t>ขึ้น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CB4B33">
        <w:rPr>
          <w:rFonts w:ascii="TH SarabunIT๙" w:hAnsi="TH SarabunIT๙" w:cs="TH SarabunIT๙"/>
          <w:sz w:val="32"/>
          <w:szCs w:val="32"/>
          <w:cs/>
        </w:rPr>
        <w:t>พร้อมในการรับมือการเปลี่ยนแปลงสภาพภูมิ อากาศและภัยธรรมชาติ</w:t>
      </w:r>
    </w:p>
    <w:tbl>
      <w:tblPr>
        <w:tblStyle w:val="a3"/>
        <w:tblW w:w="9923" w:type="dxa"/>
        <w:tblInd w:w="108" w:type="dxa"/>
        <w:tblLook w:val="04A0"/>
      </w:tblPr>
      <w:tblGrid>
        <w:gridCol w:w="2694"/>
        <w:gridCol w:w="7229"/>
      </w:tblGrid>
      <w:tr w:rsidR="00DD7B0B" w:rsidRPr="00AD31F0" w:rsidTr="00DD7B0B">
        <w:trPr>
          <w:tblHeader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DD7B0B" w:rsidRPr="00AD31F0" w:rsidRDefault="00DD7B0B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:rsidR="00DD7B0B" w:rsidRPr="00AD31F0" w:rsidRDefault="00DD7B0B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DD7B0B" w:rsidRPr="00AD31F0" w:rsidTr="00DD7B0B">
        <w:tc>
          <w:tcPr>
            <w:tcW w:w="2694" w:type="dxa"/>
          </w:tcPr>
          <w:p w:rsidR="00DD7B0B" w:rsidRPr="00AD31F0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7229" w:type="dxa"/>
          </w:tcPr>
          <w:p w:rsidR="00DD7B0B" w:rsidRPr="00237FAA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โครงการ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บำรุงรักษาฝายน้ำล้นแม่ลาย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บ.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ห้วยแก้ว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ต.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ห้วยแก้ว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อ.แม่</w:t>
            </w:r>
            <w:proofErr w:type="spellStart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ออน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จ.เชียงใหม่</w:t>
            </w:r>
          </w:p>
        </w:tc>
      </w:tr>
      <w:tr w:rsidR="00DD7B0B" w:rsidRPr="00AD31F0" w:rsidTr="00DD7B0B">
        <w:tc>
          <w:tcPr>
            <w:tcW w:w="2694" w:type="dxa"/>
          </w:tcPr>
          <w:p w:rsidR="00DD7B0B" w:rsidRPr="009C005A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ความสำคัญของโครงการ </w:t>
            </w:r>
            <w:r w:rsidRPr="009C005A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7229" w:type="dxa"/>
          </w:tcPr>
          <w:p w:rsidR="00DD7B0B" w:rsidRPr="009C2CC4" w:rsidRDefault="00DD7B0B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</w:t>
            </w: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ฝายน้ำล้นแม่ลาย</w:t>
            </w: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รหัส 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ชม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21</w:t>
            </w: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....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ตั้งอยู่ที่ 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บ้านทุ่งกู่ ตำบลป่าตุ้ม อำเภอ</w:t>
            </w:r>
            <w:proofErr w:type="spellStart"/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พร้าว</w:t>
            </w:r>
            <w:proofErr w:type="spellEnd"/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จังหวัดเชียงใหม่</w:t>
            </w: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ก่อสร้างเมื่อปีพ.ศ.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(</w:t>
            </w: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ไม่ระบุ)  โดยกรมการเร่งรัดพัฒนาชนบท ปัจจุบันเป็นสิ่งก่อสร้างในทะเบียนครุภัณฑ์ของกรมทรัพยากรน้ำ ซึ่งฝาย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น้ำ</w:t>
            </w: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ล้น ดังกล่าว มีการใช้งานมานาน องค์อาคารหลักและอาคารประกอบ รวมถึงบริเวณสภาพทั่วไปของโครงการฯ จึงมีสภาพเสื่อมโทรม ทรุดโทรม เสียหายเนื่องจากขาดการบำรุงรักษาและชำรุดตามการใช้งาน สำนักงานฯ จึงตรวจสอบสภาพโครงการฯ และขอรับการสนับสนุนงบประมาณในการบำรุงรักษา เพื่อให้โครงการฯ มีสภาพการใช้งานได้ตามศักยภาพ และประโยชน์ในการบริหารจัดการน้ำ รวมถึงการถ่ายโอนโครงการให้องค์กรปกครองส่วนท้องถิ่น ใช้ประโยชน์และบำรุงรักษา ต่อไป</w:t>
            </w:r>
          </w:p>
        </w:tc>
      </w:tr>
      <w:tr w:rsidR="00DD7B0B" w:rsidRPr="00AD31F0" w:rsidTr="00DD7B0B">
        <w:tc>
          <w:tcPr>
            <w:tcW w:w="2694" w:type="dxa"/>
          </w:tcPr>
          <w:p w:rsidR="00DD7B0B" w:rsidRPr="009C005A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7229" w:type="dxa"/>
          </w:tcPr>
          <w:p w:rsidR="00DD7B0B" w:rsidRPr="009C2CC4" w:rsidRDefault="00DD7B0B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สิ่งก่อสร้างฯ ได้รับการบำรุงรักษาให้มีสภาพใช้งานได้ดี และสะดวกแก่การใช้งาน</w:t>
            </w:r>
          </w:p>
          <w:p w:rsidR="00DD7B0B" w:rsidRPr="009C2CC4" w:rsidRDefault="00DD7B0B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สนับสนุนกลไกการบริหารจัดการน้ำ และรองรับการถ่ายโอนภารกิจ</w:t>
            </w:r>
          </w:p>
          <w:p w:rsidR="00DD7B0B" w:rsidRPr="009C2CC4" w:rsidRDefault="00DD7B0B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ราษฎรในพื้นที่ใช้น้ำในการเพาะปลูกตามศักยภาพจำนวน 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8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</w:rPr>
              <w:t>,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000</w:t>
            </w:r>
            <w:r w:rsidRPr="009C2CC4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ไร่</w:t>
            </w:r>
          </w:p>
          <w:p w:rsidR="00DD7B0B" w:rsidRPr="009C2CC4" w:rsidRDefault="00DD7B0B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C2CC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บรรเทาปัญหาภัยแล้ง และการขาดแคลนน้ำ</w:t>
            </w:r>
          </w:p>
        </w:tc>
      </w:tr>
      <w:tr w:rsidR="00DD7B0B" w:rsidRPr="00AD31F0" w:rsidTr="00DD7B0B">
        <w:tc>
          <w:tcPr>
            <w:tcW w:w="2694" w:type="dxa"/>
          </w:tcPr>
          <w:p w:rsidR="00DD7B0B" w:rsidRPr="009C005A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เป้าหมายและ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  <w:p w:rsidR="00DD7B0B" w:rsidRPr="00AD31F0" w:rsidRDefault="00DD7B0B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7229" w:type="dxa"/>
          </w:tcPr>
          <w:p w:rsidR="00DD7B0B" w:rsidRPr="00AD31F0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E0">
              <w:rPr>
                <w:rFonts w:ascii="TH SarabunIT๙" w:hAnsi="TH SarabunIT๙" w:cs="TH SarabunIT๙"/>
                <w:sz w:val="44"/>
                <w:szCs w:val="32"/>
                <w:cs/>
              </w:rPr>
              <w:t>- ราษฎร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บ้าน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ห้วยแก้ว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ตำบล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ห้วยแก้ว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อำเภอแม่</w:t>
            </w:r>
            <w:proofErr w:type="spellStart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ออน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จังหวัดเชียงใหม่ </w:t>
            </w:r>
            <w:r w:rsidRPr="003B48E0">
              <w:rPr>
                <w:rFonts w:ascii="TH SarabunIT๙" w:hAnsi="TH SarabunIT๙" w:cs="TH SarabunIT๙"/>
                <w:sz w:val="44"/>
                <w:szCs w:val="32"/>
                <w:cs/>
              </w:rPr>
              <w:t>และพื้นที่บริเวณใกล้เคียง มีปริมาณน้ำเพื่อการอุปโภค-บริโภค และการเกษตรกรรมอย่างเพียงพอ</w:t>
            </w:r>
          </w:p>
        </w:tc>
      </w:tr>
      <w:tr w:rsidR="00DD7B0B" w:rsidRPr="00AD31F0" w:rsidTr="00DD7B0B">
        <w:tc>
          <w:tcPr>
            <w:tcW w:w="2694" w:type="dxa"/>
          </w:tcPr>
          <w:p w:rsidR="00DD7B0B" w:rsidRPr="009C005A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ความเชื่อมโยงกับ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ประเด็นการพัฒนาจังหวัด/กลุ่มจังหวัด และทิศทางการพัฒนาภาค</w:t>
            </w:r>
          </w:p>
          <w:p w:rsidR="00DD7B0B" w:rsidRPr="009C005A" w:rsidRDefault="00DD7B0B" w:rsidP="00FA5091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DD7B0B" w:rsidRPr="00807AD6" w:rsidRDefault="00DD7B0B" w:rsidP="00FA5091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51756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การส่งเสริมและพัฒนาทรัพยากรธรรมชาติและสิ่งแวดล้อมให้สมบูรณ์โดยใช้เทคโนโลยีและนวัตกรรม</w:t>
            </w:r>
          </w:p>
        </w:tc>
      </w:tr>
      <w:tr w:rsidR="00DD7B0B" w:rsidRPr="00AD31F0" w:rsidTr="00DD7B0B">
        <w:tc>
          <w:tcPr>
            <w:tcW w:w="2694" w:type="dxa"/>
          </w:tcPr>
          <w:p w:rsidR="00DD7B0B" w:rsidRPr="00DF23EC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6. </w:t>
            </w:r>
            <w:r w:rsidRPr="00DF23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290F6D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  <w:p w:rsidR="00DD7B0B" w:rsidRPr="00BD01B0" w:rsidRDefault="00DD7B0B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229" w:type="dxa"/>
          </w:tcPr>
          <w:p w:rsidR="00DD7B0B" w:rsidRPr="0090310E" w:rsidRDefault="00DD7B0B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ปรับปรุงองค์อาคารหลักให้มีสภาพใช้งานได้ตามศักยภาพ</w:t>
            </w:r>
          </w:p>
          <w:p w:rsidR="00DD7B0B" w:rsidRPr="0090310E" w:rsidRDefault="00DD7B0B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ปรับปรุงอาคารประกอบให้มีสภาพใช้การได้ตามศักยภาพ</w:t>
            </w:r>
          </w:p>
          <w:p w:rsidR="00DD7B0B" w:rsidRPr="0090310E" w:rsidRDefault="00DD7B0B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ปรับปรุงภูมิทัศน์ ให้ดูสวยงาม และสะดวกแก่การใช้งาน</w:t>
            </w:r>
          </w:p>
          <w:p w:rsidR="00DD7B0B" w:rsidRPr="00460839" w:rsidRDefault="00DD7B0B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รายละเอียดงานตามแบบแปลนที่กำหนด</w:t>
            </w:r>
          </w:p>
        </w:tc>
      </w:tr>
      <w:tr w:rsidR="00DD7B0B" w:rsidRPr="00AD31F0" w:rsidTr="00DD7B0B">
        <w:tc>
          <w:tcPr>
            <w:tcW w:w="2694" w:type="dxa"/>
            <w:tcBorders>
              <w:bottom w:val="single" w:sz="4" w:space="0" w:color="auto"/>
            </w:tcBorders>
          </w:tcPr>
          <w:p w:rsidR="00DD7B0B" w:rsidRPr="00AD31F0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7.  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DD7B0B" w:rsidRPr="00AD31F0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๑ ลำปาง</w:t>
            </w:r>
          </w:p>
        </w:tc>
      </w:tr>
      <w:tr w:rsidR="00DD7B0B" w:rsidRPr="00AD31F0" w:rsidTr="00DD7B0B">
        <w:tc>
          <w:tcPr>
            <w:tcW w:w="2694" w:type="dxa"/>
            <w:shd w:val="clear" w:color="auto" w:fill="auto"/>
          </w:tcPr>
          <w:p w:rsidR="00DD7B0B" w:rsidRPr="00631639" w:rsidRDefault="00DD7B0B" w:rsidP="00FA5091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๘. </w:t>
            </w:r>
            <w:r w:rsidRPr="006316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7229" w:type="dxa"/>
            <w:shd w:val="clear" w:color="auto" w:fill="auto"/>
          </w:tcPr>
          <w:p w:rsidR="00DD7B0B" w:rsidRPr="00631639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พ.ศ.๒๕๖๒</w:t>
            </w:r>
          </w:p>
        </w:tc>
      </w:tr>
      <w:tr w:rsidR="00DD7B0B" w:rsidRPr="00AD31F0" w:rsidTr="00DD7B0B">
        <w:tc>
          <w:tcPr>
            <w:tcW w:w="2694" w:type="dxa"/>
            <w:shd w:val="clear" w:color="auto" w:fill="auto"/>
          </w:tcPr>
          <w:p w:rsidR="00DD7B0B" w:rsidRPr="00631639" w:rsidRDefault="00DD7B0B" w:rsidP="00FA5091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๙. </w:t>
            </w: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229" w:type="dxa"/>
            <w:shd w:val="clear" w:color="auto" w:fill="auto"/>
          </w:tcPr>
          <w:p w:rsidR="00DD7B0B" w:rsidRPr="00572ED0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290F6D">
              <w:rPr>
                <w:rFonts w:ascii="TH SarabunIT๙" w:hAnsi="TH SarabunIT๙" w:cs="TH SarabunIT๙"/>
                <w:sz w:val="32"/>
                <w:szCs w:val="32"/>
                <w:cs/>
              </w:rPr>
              <w:t>194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290F6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๐๐.๐๐</w:t>
            </w:r>
            <w:r w:rsidRPr="006B75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B1E9E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DD7B0B" w:rsidRPr="00AD31F0" w:rsidTr="00DD7B0B">
        <w:tc>
          <w:tcPr>
            <w:tcW w:w="2694" w:type="dxa"/>
            <w:shd w:val="clear" w:color="auto" w:fill="auto"/>
          </w:tcPr>
          <w:p w:rsidR="00DD7B0B" w:rsidRPr="00631639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10.ผลผลิต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Output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  <w:shd w:val="clear" w:color="auto" w:fill="auto"/>
          </w:tcPr>
          <w:p w:rsidR="00DD7B0B" w:rsidRPr="00572ED0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ดำเนินการแล้วเสร็จ</w:t>
            </w:r>
          </w:p>
        </w:tc>
      </w:tr>
      <w:tr w:rsidR="00DD7B0B" w:rsidRPr="00AD31F0" w:rsidTr="00DD7B0B">
        <w:tc>
          <w:tcPr>
            <w:tcW w:w="2694" w:type="dxa"/>
            <w:shd w:val="clear" w:color="auto" w:fill="auto"/>
          </w:tcPr>
          <w:p w:rsidR="00DD7B0B" w:rsidRPr="00631639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11.ผลที่คาดว่าจะได้รับ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Outcome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  <w:shd w:val="clear" w:color="auto" w:fill="auto"/>
          </w:tcPr>
          <w:p w:rsidR="00DD7B0B" w:rsidRPr="00572ED0" w:rsidRDefault="00DD7B0B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เกษตรกรและราษฎร</w:t>
            </w:r>
            <w:r w:rsidRPr="00572E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ในพื้นที่บริเวณโครงการมีน้ำใช้สำหรับอุปโภค บริโภค และการเกษตรตลอดฤดูกาล</w:t>
            </w:r>
          </w:p>
        </w:tc>
      </w:tr>
    </w:tbl>
    <w:p w:rsidR="00DD7B0B" w:rsidRDefault="00DD7B0B" w:rsidP="00DD7B0B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DD7B0B" w:rsidRDefault="00DD7B0B" w:rsidP="00DD7B0B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126522" w:rsidRPr="00DD7B0B" w:rsidRDefault="00126522" w:rsidP="00DD7B0B">
      <w:pPr>
        <w:rPr>
          <w:szCs w:val="40"/>
        </w:rPr>
      </w:pPr>
    </w:p>
    <w:sectPr w:rsidR="00126522" w:rsidRPr="00DD7B0B" w:rsidSect="004757E4">
      <w:pgSz w:w="11907" w:h="16840" w:code="9"/>
      <w:pgMar w:top="993" w:right="992" w:bottom="255" w:left="1276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E3D22"/>
    <w:multiLevelType w:val="hybridMultilevel"/>
    <w:tmpl w:val="B26C7AAA"/>
    <w:lvl w:ilvl="0" w:tplc="D92C0A70">
      <w:start w:val="8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56107631"/>
    <w:multiLevelType w:val="hybridMultilevel"/>
    <w:tmpl w:val="0834044E"/>
    <w:lvl w:ilvl="0" w:tplc="59C40A2E">
      <w:start w:val="8"/>
      <w:numFmt w:val="thaiNumbers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0637E8"/>
    <w:rsid w:val="000637E8"/>
    <w:rsid w:val="00126522"/>
    <w:rsid w:val="0024287A"/>
    <w:rsid w:val="003D3AEE"/>
    <w:rsid w:val="004757E4"/>
    <w:rsid w:val="004F5E31"/>
    <w:rsid w:val="00522781"/>
    <w:rsid w:val="006518E4"/>
    <w:rsid w:val="006658FE"/>
    <w:rsid w:val="00705303"/>
    <w:rsid w:val="00782A87"/>
    <w:rsid w:val="008720C3"/>
    <w:rsid w:val="00A26402"/>
    <w:rsid w:val="00BE0641"/>
    <w:rsid w:val="00DD7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E8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7E8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637E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637E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2018-01-10T14:24:00Z</dcterms:created>
  <dcterms:modified xsi:type="dcterms:W3CDTF">2018-01-10T14:24:00Z</dcterms:modified>
</cp:coreProperties>
</file>